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Reflection on Two Games: The Problem and Its Aftermath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First Game: A Collapse of Mindset</w:t>
      </w:r>
    </w:p>
    <w:p>
      <w:pPr>
        <w:pStyle w:val="BodyText"/>
        <w:bidi w:val="0"/>
        <w:jc w:val="start"/>
        <w:rPr/>
      </w:pPr>
      <w:r>
        <w:rPr/>
        <w:t xml:space="preserve">I started the first game in a good state—focused, present, playing as I should. But then, something shifted. The enemy team was stacked: boosted players, smurfs, or just far stronger than us. They dominated so hard it felt like we were being </w:t>
      </w:r>
      <w:r>
        <w:rPr>
          <w:rStyle w:val="Emphasis"/>
        </w:rPr>
        <w:t>raped</w:t>
      </w:r>
      <w:r>
        <w:rPr/>
        <w:t xml:space="preserve">—one-sided, relentless, no chance to fight back. At first, I brushed it off: </w:t>
      </w:r>
      <w:r>
        <w:rPr>
          <w:rStyle w:val="Emphasis"/>
        </w:rPr>
        <w:t>"Okay, fine, whatever, it’s just a game."</w:t>
      </w:r>
      <w:r>
        <w:rPr/>
        <w:t xml:space="preserve"> But then, mid-match, I did something dangerous.</w:t>
      </w:r>
    </w:p>
    <w:p>
      <w:pPr>
        <w:pStyle w:val="BodyText"/>
        <w:bidi w:val="0"/>
        <w:jc w:val="start"/>
        <w:rPr/>
      </w:pPr>
      <w:r>
        <w:rPr/>
        <w:t xml:space="preserve">I </w:t>
      </w:r>
      <w:r>
        <w:rPr>
          <w:rStyle w:val="Emphasis"/>
        </w:rPr>
        <w:t>chose</w:t>
      </w:r>
      <w:r>
        <w:rPr/>
        <w:t xml:space="preserve"> to remember a problem I had long decided not to think about.</w:t>
      </w:r>
    </w:p>
    <w:p>
      <w:pPr>
        <w:pStyle w:val="BodyText"/>
        <w:bidi w:val="0"/>
        <w:jc w:val="start"/>
        <w:rPr/>
      </w:pPr>
      <w:r>
        <w:rPr/>
        <w:t xml:space="preserve">Not consciously, not deliberately—it was almost automatic. I let my mind drift back to this unresolved issue, this thing I’d sworn off because I </w:t>
      </w:r>
      <w:r>
        <w:rPr>
          <w:rStyle w:val="Emphasis"/>
        </w:rPr>
        <w:t>can’t solve it</w:t>
      </w:r>
      <w:r>
        <w:rPr/>
        <w:t xml:space="preserve">. And the moment I did, my mood crashed. By the end of the game, I felt awful. I realized: </w:t>
      </w:r>
      <w:r>
        <w:rPr>
          <w:rStyle w:val="Emphasis"/>
        </w:rPr>
        <w:t>I had done this to myself.</w:t>
      </w:r>
      <w:r>
        <w:rPr/>
        <w:t xml:space="preserve"> I had </w:t>
      </w:r>
      <w:r>
        <w:rPr>
          <w:rStyle w:val="Emphasis"/>
        </w:rPr>
        <w:t>wanted</w:t>
      </w:r>
      <w:r>
        <w:rPr/>
        <w:t xml:space="preserve"> to see what would happen if I revisited that problem. What would it feel like? And the answer was clear: </w:t>
      </w:r>
      <w:r>
        <w:rPr>
          <w:rStyle w:val="Strong"/>
        </w:rPr>
        <w:t>terrible.</w:t>
      </w:r>
    </w:p>
    <w:p>
      <w:pPr>
        <w:pStyle w:val="BodyText"/>
        <w:bidi w:val="0"/>
        <w:jc w:val="start"/>
        <w:rPr/>
      </w:pPr>
      <w:r>
        <w:rPr/>
        <w:t xml:space="preserve">The core of the problem? </w:t>
      </w:r>
      <w:r>
        <w:rPr>
          <w:rStyle w:val="Strong"/>
        </w:rPr>
        <w:t>I can’t enjoy the game—can’t enjoy anything—because I can’t believe in anything.</w:t>
      </w:r>
      <w:r>
        <w:rPr/>
        <w:t xml:space="preserve"> That’s the root. And in that first game, I </w:t>
      </w:r>
      <w:r>
        <w:rPr>
          <w:rStyle w:val="Emphasis"/>
        </w:rPr>
        <w:t>felt</w:t>
      </w:r>
      <w:r>
        <w:rPr/>
        <w:t xml:space="preserve"> it viscerally: the problem wasn’t just the loss, but the fact that I was robbed of any joy because my mind was stuck on this unfixable thing.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Second Game: Playing "Right," But Haunted</w:t>
      </w:r>
    </w:p>
    <w:p>
      <w:pPr>
        <w:pStyle w:val="BodyText"/>
        <w:bidi w:val="0"/>
        <w:jc w:val="start"/>
        <w:rPr/>
      </w:pPr>
      <w:r>
        <w:rPr/>
        <w:t xml:space="preserve">I entered the second game determined to stay in the "correct" state—the focused, detached, </w:t>
      </w:r>
      <w:r>
        <w:rPr>
          <w:rStyle w:val="Emphasis"/>
        </w:rPr>
        <w:t>good</w:t>
      </w:r>
      <w:r>
        <w:rPr/>
        <w:t xml:space="preserve"> mindset. And I did. From start to finish, I played well. We won. Objectively, it was a fine game.</w:t>
      </w:r>
    </w:p>
    <w:p>
      <w:pPr>
        <w:pStyle w:val="BodyText"/>
        <w:bidi w:val="0"/>
        <w:jc w:val="start"/>
        <w:rPr/>
      </w:pPr>
      <w:r>
        <w:rPr/>
        <w:t xml:space="preserve">But here’s the catch: </w:t>
      </w:r>
      <w:r>
        <w:rPr>
          <w:rStyle w:val="Strong"/>
        </w:rPr>
        <w:t>I spent the entire match thinking about the first game.</w:t>
      </w:r>
    </w:p>
    <w:p>
      <w:pPr>
        <w:pStyle w:val="BodyText"/>
        <w:bidi w:val="0"/>
        <w:jc w:val="start"/>
        <w:rPr/>
      </w:pPr>
      <w:r>
        <w:rPr/>
        <w:t xml:space="preserve">Not the mechanics, not the plays—just the </w:t>
      </w:r>
      <w:r>
        <w:rPr>
          <w:rStyle w:val="Emphasis"/>
        </w:rPr>
        <w:t>feeling</w:t>
      </w:r>
      <w:r>
        <w:rPr/>
        <w:t xml:space="preserve"> of it. The lingering discomfort from that self-inflicted spiral. The "trail" of those bad emotions followed me. I wasn’t upset because of the second game; I was upset because I was still </w:t>
      </w:r>
      <w:r>
        <w:rPr>
          <w:rStyle w:val="Emphasis"/>
        </w:rPr>
        <w:t>carrying</w:t>
      </w:r>
      <w:r>
        <w:rPr/>
        <w:t xml:space="preserve"> the first one. The problem wasn’t the present—it was the past I wouldn’t let go.</w:t>
      </w:r>
    </w:p>
    <w:p>
      <w:pPr>
        <w:pStyle w:val="BodyText"/>
        <w:bidi w:val="0"/>
        <w:jc w:val="start"/>
        <w:rPr/>
      </w:pPr>
      <w:r>
        <w:rPr/>
        <w:t xml:space="preserve">After the game, I walked around, trying to shake it off. </w:t>
      </w:r>
      <w:r>
        <w:rPr>
          <w:rStyle w:val="Emphasis"/>
        </w:rPr>
        <w:t>Why am I still feeling this?</w:t>
      </w:r>
      <w:r>
        <w:rPr/>
        <w:t xml:space="preserve"> And then it clicked: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Two Problems (And the Trap I Set for Myself)</w:t>
      </w:r>
    </w:p>
    <w:p>
      <w:pPr>
        <w:pStyle w:val="BodyText"/>
        <w:bidi w:val="0"/>
        <w:jc w:val="start"/>
        <w:rPr/>
      </w:pPr>
      <w:r>
        <w:rPr/>
        <w:t xml:space="preserve">There isn’t just </w:t>
      </w:r>
      <w:r>
        <w:rPr>
          <w:rStyle w:val="Emphasis"/>
        </w:rPr>
        <w:t>one</w:t>
      </w:r>
      <w:r>
        <w:rPr/>
        <w:t xml:space="preserve"> problem. There are </w:t>
      </w:r>
      <w:r>
        <w:rPr>
          <w:rStyle w:val="Strong"/>
        </w:rPr>
        <w:t>two</w:t>
      </w:r>
      <w:r>
        <w:rPr/>
        <w:t>, layered like a curse: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First Problem (Unsolvable):</w:t>
      </w:r>
      <w:r>
        <w:rPr/>
        <w:br/>
      </w:r>
      <w:r>
        <w:rPr>
          <w:rStyle w:val="Emphasis"/>
        </w:rPr>
        <w:t>"I can’t enjoy anything because I can’t believe in anything."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can’t prove anything to myself—no faith, no trust, no conviction.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So when I play, I can’t </w:t>
      </w:r>
      <w:r>
        <w:rPr>
          <w:rStyle w:val="Emphasis"/>
        </w:rPr>
        <w:t>feel</w:t>
      </w:r>
      <w:r>
        <w:rPr/>
        <w:t xml:space="preserve"> the game. No "high," no immersion. Just emptiness.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In the first game, I </w:t>
      </w:r>
      <w:r>
        <w:rPr>
          <w:rStyle w:val="Emphasis"/>
        </w:rPr>
        <w:t>saw</w:t>
      </w:r>
      <w:r>
        <w:rPr/>
        <w:t xml:space="preserve"> this clearly: the problem isn’t the opponents or the loss—it’s that I’m incapable of joy because belief is impossible for me.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Second Problem (Self-Inflicted):</w:t>
      </w:r>
      <w:r>
        <w:rPr/>
        <w:br/>
      </w:r>
      <w:r>
        <w:rPr>
          <w:rStyle w:val="Emphasis"/>
        </w:rPr>
        <w:t>"Thinking about the first problem makes me feel worse—and I can’t stop thinking about it."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know the first problem is unsolvable. But I </w:t>
      </w:r>
      <w:r>
        <w:rPr>
          <w:rStyle w:val="Emphasis"/>
        </w:rPr>
        <w:t>keep</w:t>
      </w:r>
      <w:r>
        <w:rPr/>
        <w:t xml:space="preserve"> thinking about it anyway.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And thinking about it </w:t>
      </w:r>
      <w:r>
        <w:rPr>
          <w:rStyle w:val="Emphasis"/>
        </w:rPr>
        <w:t>hurts</w:t>
      </w:r>
      <w:r>
        <w:rPr/>
        <w:t xml:space="preserve">. So now I have a second problem: </w:t>
      </w:r>
      <w:r>
        <w:rPr>
          <w:rStyle w:val="Strong"/>
        </w:rPr>
        <w:t>I’m trapped in a loop of obsessing over something I can’t fix.</w:t>
      </w:r>
      <w:r>
        <w:rPr/>
        <w:t xml:space="preserve">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This was the real issue in the second game. I wasn’t just playing—I was </w:t>
      </w:r>
      <w:r>
        <w:rPr>
          <w:rStyle w:val="Emphasis"/>
        </w:rPr>
        <w:t>ruminating</w:t>
      </w:r>
      <w:r>
        <w:rPr/>
        <w:t xml:space="preserve">. The second problem ruined the experience, even though the game itself was fine.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Realization: The Only Way Out Is to Stop</w:t>
      </w:r>
    </w:p>
    <w:p>
      <w:pPr>
        <w:pStyle w:val="BodyText"/>
        <w:bidi w:val="0"/>
        <w:jc w:val="start"/>
        <w:rPr/>
      </w:pPr>
      <w:r>
        <w:rPr/>
        <w:t xml:space="preserve">Here’s the cruel irony: </w:t>
      </w:r>
      <w:r>
        <w:rPr>
          <w:rStyle w:val="Strong"/>
        </w:rPr>
        <w:t xml:space="preserve">I thought I </w:t>
      </w:r>
      <w:r>
        <w:rPr>
          <w:rStyle w:val="Emphasis"/>
        </w:rPr>
        <w:t>had</w:t>
      </w:r>
      <w:r>
        <w:rPr>
          <w:rStyle w:val="Strong"/>
        </w:rPr>
        <w:t xml:space="preserve"> to solve the second problem.</w:t>
      </w:r>
      <w:r>
        <w:rPr/>
        <w:t xml:space="preserve"> I kept asking myself: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How do I stop feeling bad when I think about the first problem?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How do I make peace with the fact that I can’t believe in anything?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the answer is simpler than I realized: </w:t>
      </w:r>
      <w:r>
        <w:rPr>
          <w:rStyle w:val="Strong"/>
        </w:rPr>
        <w:t>I don’t have to solve it at all.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The first problem (</w:t>
      </w:r>
      <w:r>
        <w:rPr>
          <w:rStyle w:val="Emphasis"/>
        </w:rPr>
        <w:t>can’t believe, can’t enjoy</w:t>
      </w:r>
      <w:r>
        <w:rPr/>
        <w:t xml:space="preserve">)? </w:t>
      </w:r>
      <w:r>
        <w:rPr>
          <w:rStyle w:val="Strong"/>
        </w:rPr>
        <w:t>Unfixable.</w:t>
      </w:r>
      <w:r>
        <w:rPr/>
        <w:t xml:space="preserve"> Accept it.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The second problem (</w:t>
      </w:r>
      <w:r>
        <w:rPr>
          <w:rStyle w:val="Emphasis"/>
        </w:rPr>
        <w:t>feeling bad because I’m thinking about the first</w:t>
      </w:r>
      <w:r>
        <w:rPr/>
        <w:t xml:space="preserve">)? </w:t>
      </w:r>
      <w:r>
        <w:rPr>
          <w:rStyle w:val="Strong"/>
        </w:rPr>
        <w:t>Optional.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</w:t>
      </w:r>
      <w:r>
        <w:rPr>
          <w:rStyle w:val="Emphasis"/>
        </w:rPr>
        <w:t>have</w:t>
      </w:r>
      <w:r>
        <w:rPr/>
        <w:t xml:space="preserve"> to think about it.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can </w:t>
      </w:r>
      <w:r>
        <w:rPr>
          <w:rStyle w:val="Emphasis"/>
        </w:rPr>
        <w:t>choose</w:t>
      </w:r>
      <w:r>
        <w:rPr/>
        <w:t xml:space="preserve"> not to.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>The moment I realized this—</w:t>
      </w:r>
      <w:r>
        <w:rPr>
          <w:rStyle w:val="Emphasis"/>
        </w:rPr>
        <w:t>that I’m the one keeping the cycle alive</w:t>
      </w:r>
      <w:r>
        <w:rPr/>
        <w:t xml:space="preserve">—the weight lifted. Instantly. No more resistance. No more suffering.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Test Ahead: A Third Game</w:t>
      </w:r>
    </w:p>
    <w:p>
      <w:pPr>
        <w:pStyle w:val="BodyText"/>
        <w:bidi w:val="0"/>
        <w:jc w:val="start"/>
        <w:rPr/>
      </w:pPr>
      <w:r>
        <w:rPr/>
        <w:t>Now, I need to prove this to myself. The first game was misery. The second was tainted by my obsession with the first. So the third game must be different: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thinking about the first game.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thinking about the first problem.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Just play. Stay in the "correct" state from start to finish. And then see how I feel. </w:t>
      </w:r>
    </w:p>
    <w:p>
      <w:pPr>
        <w:pStyle w:val="BodyText"/>
        <w:bidi w:val="0"/>
        <w:jc w:val="start"/>
        <w:rPr/>
      </w:pPr>
      <w:r>
        <w:rPr/>
        <w:t>My hypothesis? If I succeed, I’ll finally want to play again. Because right now: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first game? I never want to repeat it.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second game? It was </w:t>
      </w:r>
      <w:r>
        <w:rPr>
          <w:rStyle w:val="Emphasis"/>
        </w:rPr>
        <w:t>fine</w:t>
      </w:r>
      <w:r>
        <w:rPr/>
        <w:t xml:space="preserve">, but hollow—because I was still stuck in my head. </w:t>
      </w:r>
    </w:p>
    <w:p>
      <w:pPr>
        <w:pStyle w:val="BodyText"/>
        <w:bidi w:val="0"/>
        <w:jc w:val="start"/>
        <w:rPr/>
      </w:pPr>
      <w:r>
        <w:rPr/>
        <w:t xml:space="preserve">The third game could be the one where I actually </w:t>
      </w:r>
      <w:r>
        <w:rPr>
          <w:rStyle w:val="Emphasis"/>
        </w:rPr>
        <w:t>feel</w:t>
      </w:r>
      <w:r>
        <w:rPr/>
        <w:t xml:space="preserve"> it. Where the joy isn’t blocked by my own thoughts.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Control I Didn’t Know I Had</w:t>
      </w:r>
    </w:p>
    <w:p>
      <w:pPr>
        <w:pStyle w:val="BodyText"/>
        <w:bidi w:val="0"/>
        <w:jc w:val="start"/>
        <w:rPr/>
      </w:pPr>
      <w:r>
        <w:rPr/>
        <w:t xml:space="preserve">The scariest part? </w:t>
      </w:r>
      <w:r>
        <w:rPr>
          <w:rStyle w:val="Strong"/>
        </w:rPr>
        <w:t>I was doing this to myself.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 the first game, I </w:t>
      </w:r>
      <w:r>
        <w:rPr>
          <w:rStyle w:val="Emphasis"/>
        </w:rPr>
        <w:t>chose</w:t>
      </w:r>
      <w:r>
        <w:rPr/>
        <w:t xml:space="preserve"> to revisit the problem.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 the second game, I </w:t>
      </w:r>
      <w:r>
        <w:rPr>
          <w:rStyle w:val="Emphasis"/>
        </w:rPr>
        <w:t>chose</w:t>
      </w:r>
      <w:r>
        <w:rPr/>
        <w:t xml:space="preserve"> to keep obsessing over it.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 also have the power to </w:t>
      </w:r>
      <w:r>
        <w:rPr>
          <w:rStyle w:val="Emphasis"/>
        </w:rPr>
        <w:t>not</w:t>
      </w:r>
      <w:r>
        <w:rPr/>
        <w:t xml:space="preserve"> choose that. </w:t>
      </w:r>
    </w:p>
    <w:p>
      <w:pPr>
        <w:pStyle w:val="BodyText"/>
        <w:bidi w:val="0"/>
        <w:jc w:val="start"/>
        <w:rPr/>
      </w:pPr>
      <w:r>
        <w:rPr/>
        <w:t xml:space="preserve">It’s not about fixing the unfixable. It’s about </w:t>
      </w:r>
      <w:r>
        <w:rPr>
          <w:rStyle w:val="Strong"/>
        </w:rPr>
        <w:t>not picking at the wound.</w:t>
      </w:r>
      <w:r>
        <w:rPr/>
        <w:t xml:space="preserve"> The problem will always be there—but I don’t have to stare at it. I can look away.</w:t>
      </w:r>
    </w:p>
    <w:p>
      <w:pPr>
        <w:pStyle w:val="BodyText"/>
        <w:bidi w:val="0"/>
        <w:jc w:val="start"/>
        <w:rPr/>
      </w:pPr>
      <w:r>
        <w:rPr/>
        <w:t>And if I do? Maybe, just maybe, the game can be fun again.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"I don’t need to solve the unsolvable. I just need to stop trying."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933</Words>
  <Characters>4046</Characters>
  <CharactersWithSpaces>4913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2026-03-24T07:11:34Z</dcterms:created>
  <dc:creator/>
  <dc:description/>
  <dc:language>ru-RU</dc:language>
  <cp:lastModifiedBy/>
  <dcterms:modified xsi:type="dcterms:W3CDTF">2026-03-24T07:11:34Z</dcterms:modified>
  <cp:revision>2</cp:revision>
  <dc:subject/>
  <dc:title>Calibri</dc:title>
</cp:coreProperties>
</file>